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3C" w:rsidRDefault="00806E3C"/>
    <w:p w:rsidR="00E723DE" w:rsidRDefault="00E723DE">
      <w:pPr>
        <w:rPr>
          <w:rFonts w:ascii="Times New Roman" w:hAnsi="Times New Roman" w:cs="Times New Roman"/>
          <w:b/>
          <w:sz w:val="96"/>
          <w:szCs w:val="96"/>
        </w:rPr>
      </w:pPr>
      <w:r w:rsidRPr="00AB0CD1">
        <w:rPr>
          <w:rFonts w:ascii="Times New Roman" w:hAnsi="Times New Roman" w:cs="Times New Roman"/>
          <w:b/>
          <w:sz w:val="96"/>
          <w:szCs w:val="96"/>
        </w:rPr>
        <w:t>CHARLAS JURIDICAS</w:t>
      </w:r>
    </w:p>
    <w:p w:rsidR="00517FB2" w:rsidRDefault="00517FB2">
      <w:pPr>
        <w:rPr>
          <w:rFonts w:ascii="Times New Roman" w:hAnsi="Times New Roman" w:cs="Times New Roman"/>
          <w:b/>
          <w:sz w:val="56"/>
          <w:szCs w:val="56"/>
        </w:rPr>
      </w:pPr>
      <w:r w:rsidRPr="00517FB2">
        <w:rPr>
          <w:rFonts w:ascii="Times New Roman" w:hAnsi="Times New Roman" w:cs="Times New Roman"/>
          <w:b/>
          <w:sz w:val="56"/>
          <w:szCs w:val="56"/>
        </w:rPr>
        <w:t>Y CONSULTAS EN PRIVADO</w:t>
      </w:r>
    </w:p>
    <w:p w:rsidR="00517FB2" w:rsidRPr="00517FB2" w:rsidRDefault="00517FB2">
      <w:pPr>
        <w:rPr>
          <w:rFonts w:ascii="Times New Roman" w:hAnsi="Times New Roman" w:cs="Times New Roman"/>
          <w:b/>
          <w:sz w:val="56"/>
          <w:szCs w:val="56"/>
        </w:rPr>
      </w:pPr>
    </w:p>
    <w:p w:rsidR="00AB0CD1" w:rsidRPr="00AB0CD1" w:rsidRDefault="00642319" w:rsidP="00AB0CD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 CARGO DE</w:t>
      </w:r>
      <w:r w:rsidR="00AB0CD1" w:rsidRPr="00AB0CD1">
        <w:rPr>
          <w:rFonts w:ascii="Times New Roman" w:hAnsi="Times New Roman" w:cs="Times New Roman"/>
          <w:sz w:val="44"/>
          <w:szCs w:val="44"/>
        </w:rPr>
        <w:t xml:space="preserve"> ESTUDIANTES DE DERECHO DE LA UNIVERSIDAD DE VALLADOLID</w:t>
      </w:r>
    </w:p>
    <w:p w:rsidR="00E723DE" w:rsidRDefault="00E723DE"/>
    <w:p w:rsidR="00E723DE" w:rsidRDefault="00E723DE"/>
    <w:p w:rsidR="00E723DE" w:rsidRPr="00AB0CD1" w:rsidRDefault="00E723DE" w:rsidP="0048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AB0CD1">
        <w:rPr>
          <w:sz w:val="44"/>
          <w:szCs w:val="44"/>
        </w:rPr>
        <w:t>HERENCIAS Y SUCESIONES</w:t>
      </w:r>
    </w:p>
    <w:p w:rsidR="00E723DE" w:rsidRPr="00AB0CD1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AB0CD1">
        <w:rPr>
          <w:sz w:val="44"/>
          <w:szCs w:val="44"/>
        </w:rPr>
        <w:t>Miércoles 10 de mayo</w:t>
      </w:r>
    </w:p>
    <w:p w:rsidR="00E723DE" w:rsidRPr="00AB0CD1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 w:rsidRPr="00AB0CD1">
        <w:rPr>
          <w:sz w:val="44"/>
          <w:szCs w:val="44"/>
        </w:rPr>
        <w:t>6.30 de la tarde    Zona cafetería</w:t>
      </w:r>
    </w:p>
    <w:p w:rsidR="00806E3C" w:rsidRPr="00AB0CD1" w:rsidRDefault="00806E3C">
      <w:pPr>
        <w:rPr>
          <w:rFonts w:ascii="Times New Roman" w:hAnsi="Times New Roman" w:cs="Times New Roman"/>
          <w:sz w:val="40"/>
          <w:szCs w:val="40"/>
        </w:rPr>
      </w:pPr>
    </w:p>
    <w:p w:rsidR="00642319" w:rsidRPr="00642319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642319">
        <w:rPr>
          <w:sz w:val="44"/>
          <w:szCs w:val="44"/>
        </w:rPr>
        <w:t>PROPIEDAD HORIZONTAL</w:t>
      </w:r>
    </w:p>
    <w:p w:rsidR="00483A99" w:rsidRPr="00642319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642319">
        <w:rPr>
          <w:sz w:val="44"/>
          <w:szCs w:val="44"/>
        </w:rPr>
        <w:t xml:space="preserve"> (COMUNIDADES, ALQUILERES</w:t>
      </w:r>
      <w:proofErr w:type="gramStart"/>
      <w:r w:rsidRPr="00642319">
        <w:rPr>
          <w:sz w:val="44"/>
          <w:szCs w:val="44"/>
        </w:rPr>
        <w:t>..)</w:t>
      </w:r>
      <w:proofErr w:type="gramEnd"/>
    </w:p>
    <w:p w:rsidR="00E723DE" w:rsidRPr="00642319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642319">
        <w:rPr>
          <w:sz w:val="44"/>
          <w:szCs w:val="44"/>
        </w:rPr>
        <w:t>Martes 16 de mayo</w:t>
      </w:r>
    </w:p>
    <w:p w:rsidR="00E723DE" w:rsidRPr="00642319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642319">
        <w:rPr>
          <w:sz w:val="44"/>
          <w:szCs w:val="44"/>
        </w:rPr>
        <w:t>6.30 de la tarde   Sala TV</w:t>
      </w:r>
    </w:p>
    <w:p w:rsidR="00E723DE" w:rsidRPr="00AB0CD1" w:rsidRDefault="00E723DE"/>
    <w:p w:rsidR="00E723DE" w:rsidRPr="00AB0CD1" w:rsidRDefault="00E723DE">
      <w:pPr>
        <w:rPr>
          <w:rFonts w:ascii="Times New Roman" w:hAnsi="Times New Roman" w:cs="Times New Roman"/>
          <w:sz w:val="52"/>
          <w:szCs w:val="52"/>
        </w:rPr>
      </w:pPr>
    </w:p>
    <w:p w:rsidR="00483A99" w:rsidRPr="00AB0CD1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AB0CD1">
        <w:rPr>
          <w:sz w:val="44"/>
          <w:szCs w:val="44"/>
        </w:rPr>
        <w:t>INCAPACITACIONES Y TESTAMENTO VITAL</w:t>
      </w:r>
    </w:p>
    <w:p w:rsidR="00E723DE" w:rsidRPr="00AB0CD1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AB0CD1">
        <w:rPr>
          <w:sz w:val="44"/>
          <w:szCs w:val="44"/>
        </w:rPr>
        <w:t>Jueves 18 de mayo</w:t>
      </w:r>
    </w:p>
    <w:p w:rsidR="00E723DE" w:rsidRPr="00AB0CD1" w:rsidRDefault="00E723DE" w:rsidP="00E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AB0CD1">
        <w:rPr>
          <w:sz w:val="44"/>
          <w:szCs w:val="44"/>
        </w:rPr>
        <w:t>6.30 de la tarde     Sala TV</w:t>
      </w:r>
    </w:p>
    <w:p w:rsidR="00806E3C" w:rsidRDefault="00806E3C">
      <w:pPr>
        <w:rPr>
          <w:rFonts w:ascii="Times New Roman" w:hAnsi="Times New Roman" w:cs="Times New Roman"/>
          <w:sz w:val="52"/>
          <w:szCs w:val="52"/>
        </w:rPr>
      </w:pPr>
    </w:p>
    <w:p w:rsidR="00353654" w:rsidRPr="00642319" w:rsidRDefault="00806E3C">
      <w:pPr>
        <w:rPr>
          <w:rFonts w:ascii="Times New Roman" w:hAnsi="Times New Roman" w:cs="Times New Roman"/>
          <w:sz w:val="56"/>
          <w:szCs w:val="56"/>
        </w:rPr>
      </w:pPr>
      <w:r w:rsidRPr="00642319">
        <w:rPr>
          <w:rFonts w:ascii="Times New Roman" w:hAnsi="Times New Roman" w:cs="Times New Roman"/>
          <w:sz w:val="56"/>
          <w:szCs w:val="56"/>
        </w:rPr>
        <w:t>CENTRO DE MAYORES</w:t>
      </w:r>
    </w:p>
    <w:p w:rsidR="00A17453" w:rsidRPr="00642319" w:rsidRDefault="00A17453">
      <w:pPr>
        <w:rPr>
          <w:rFonts w:ascii="Times New Roman" w:hAnsi="Times New Roman" w:cs="Times New Roman"/>
          <w:sz w:val="56"/>
          <w:szCs w:val="56"/>
        </w:rPr>
      </w:pPr>
      <w:r w:rsidRPr="00642319">
        <w:rPr>
          <w:rFonts w:ascii="Times New Roman" w:hAnsi="Times New Roman" w:cs="Times New Roman"/>
          <w:sz w:val="56"/>
          <w:szCs w:val="56"/>
        </w:rPr>
        <w:t>C/ San Martín 20</w:t>
      </w:r>
    </w:p>
    <w:p w:rsidR="00806E3C" w:rsidRPr="00483A99" w:rsidRDefault="00806E3C">
      <w:pPr>
        <w:rPr>
          <w:sz w:val="40"/>
          <w:szCs w:val="40"/>
        </w:rPr>
      </w:pPr>
      <w:bookmarkStart w:id="0" w:name="_GoBack"/>
      <w:bookmarkEnd w:id="0"/>
      <w:r w:rsidRPr="00483A99">
        <w:rPr>
          <w:sz w:val="40"/>
          <w:szCs w:val="40"/>
        </w:rPr>
        <w:t xml:space="preserve"> </w:t>
      </w:r>
      <w:r w:rsidRPr="00483A99">
        <w:rPr>
          <w:rFonts w:ascii="Trebuchet MS" w:hAnsi="Trebuchet MS" w:cs="Arial"/>
          <w:noProof/>
          <w:sz w:val="40"/>
          <w:szCs w:val="40"/>
          <w:lang w:eastAsia="es-ES"/>
        </w:rPr>
        <w:drawing>
          <wp:inline distT="0" distB="0" distL="0" distR="0" wp14:anchorId="2376A104" wp14:editId="190BE44F">
            <wp:extent cx="1452282" cy="871368"/>
            <wp:effectExtent l="0" t="0" r="0" b="5080"/>
            <wp:docPr id="2" name="Imagen 2" descr="http://www.dipsegovia.es/image/image_gallery?uuid=3a24cbfe-f0f2-4d20-b816-31c368588964&amp;groupId=963029&amp;t=142408881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psegovia.es/image/image_gallery?uuid=3a24cbfe-f0f2-4d20-b816-31c368588964&amp;groupId=963029&amp;t=14240888136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10" cy="8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54" w:rsidRPr="00483A99" w:rsidRDefault="00517FB2">
      <w:pPr>
        <w:rPr>
          <w:sz w:val="40"/>
          <w:szCs w:val="40"/>
        </w:rPr>
      </w:pPr>
      <w:r>
        <w:rPr>
          <w:rFonts w:ascii="Arial" w:hAnsi="Arial" w:cs="Arial"/>
          <w:noProof/>
          <w:color w:val="1A0DAB"/>
          <w:lang w:eastAsia="es-ES"/>
        </w:rPr>
        <w:drawing>
          <wp:anchor distT="0" distB="0" distL="114300" distR="114300" simplePos="0" relativeHeight="251660288" behindDoc="1" locked="0" layoutInCell="1" allowOverlap="1" wp14:anchorId="1E681DE6" wp14:editId="1B4FB0E3">
            <wp:simplePos x="0" y="0"/>
            <wp:positionH relativeFrom="column">
              <wp:posOffset>806450</wp:posOffset>
            </wp:positionH>
            <wp:positionV relativeFrom="paragraph">
              <wp:posOffset>-4445</wp:posOffset>
            </wp:positionV>
            <wp:extent cx="1358265" cy="685800"/>
            <wp:effectExtent l="0" t="0" r="0" b="0"/>
            <wp:wrapNone/>
            <wp:docPr id="7" name="Imagen 7" descr="Resultado de imagen de escudo junta de castilla y le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cudo junta de castilla y le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0" wp14:anchorId="20800B18" wp14:editId="6B365502">
            <wp:simplePos x="0" y="0"/>
            <wp:positionH relativeFrom="column">
              <wp:posOffset>4180840</wp:posOffset>
            </wp:positionH>
            <wp:positionV relativeFrom="paragraph">
              <wp:posOffset>-4445</wp:posOffset>
            </wp:positionV>
            <wp:extent cx="1636395" cy="58039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654" w:rsidRPr="00483A99">
        <w:rPr>
          <w:rFonts w:ascii="Helvetica" w:hAnsi="Helvetica" w:cs="Helvetica"/>
          <w:b/>
          <w:bCs/>
          <w:noProof/>
          <w:color w:val="607D8B"/>
          <w:sz w:val="40"/>
          <w:szCs w:val="40"/>
          <w:lang w:eastAsia="es-ES"/>
        </w:rPr>
        <w:drawing>
          <wp:inline distT="0" distB="0" distL="0" distR="0" wp14:anchorId="52AF36E5" wp14:editId="26D9DC97">
            <wp:extent cx="1559858" cy="443752"/>
            <wp:effectExtent l="0" t="0" r="2540" b="0"/>
            <wp:docPr id="3" name="Imagen 3" descr="Observatorio de derechos Human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torio de derechos Human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27" cy="46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32" w:rsidRPr="00806E3C" w:rsidRDefault="00897532" w:rsidP="00AB0CD1">
      <w:pPr>
        <w:pStyle w:val="Encabezado"/>
        <w:tabs>
          <w:tab w:val="clear" w:pos="4252"/>
          <w:tab w:val="clear" w:pos="8504"/>
          <w:tab w:val="left" w:pos="2520"/>
          <w:tab w:val="left" w:pos="6765"/>
        </w:tabs>
        <w:rPr>
          <w:sz w:val="56"/>
          <w:szCs w:val="56"/>
        </w:rPr>
      </w:pPr>
      <w:r>
        <w:rPr>
          <w:sz w:val="26"/>
        </w:rPr>
        <w:lastRenderedPageBreak/>
        <w:tab/>
      </w:r>
      <w:r w:rsidR="00AB0CD1">
        <w:rPr>
          <w:sz w:val="26"/>
        </w:rPr>
        <w:tab/>
      </w:r>
    </w:p>
    <w:sectPr w:rsidR="00897532" w:rsidRPr="00806E3C" w:rsidSect="00483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C"/>
    <w:rsid w:val="00211A96"/>
    <w:rsid w:val="00290D0C"/>
    <w:rsid w:val="00353654"/>
    <w:rsid w:val="004741D8"/>
    <w:rsid w:val="00483A99"/>
    <w:rsid w:val="004C6DA6"/>
    <w:rsid w:val="00517FB2"/>
    <w:rsid w:val="0057451E"/>
    <w:rsid w:val="00642319"/>
    <w:rsid w:val="00805148"/>
    <w:rsid w:val="00806E3C"/>
    <w:rsid w:val="00897532"/>
    <w:rsid w:val="009D6192"/>
    <w:rsid w:val="00A17453"/>
    <w:rsid w:val="00AB0CD1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532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3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9753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97532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975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723DE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532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3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9753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97532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975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723DE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es/url?url=http://www.bloquesautocad.com/escudo-de-la-junta-de-castilla-y-leon/&amp;rct=j&amp;frm=1&amp;q=&amp;esrc=s&amp;sa=U&amp;ved=0ahUKEwim-tO0ntbTAhXCUBQKHVFXAMQQwW4IGjAC&amp;usg=AFQjCNFz_JEx3pIp60FzaZZvViORgWHq_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odh.uv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Rodriguez de la Cruz</dc:creator>
  <cp:keywords/>
  <dc:description/>
  <cp:lastModifiedBy>Rosa Rodriguez de la Cruz</cp:lastModifiedBy>
  <cp:revision>7</cp:revision>
  <cp:lastPrinted>2017-04-28T07:50:00Z</cp:lastPrinted>
  <dcterms:created xsi:type="dcterms:W3CDTF">2017-05-04T12:25:00Z</dcterms:created>
  <dcterms:modified xsi:type="dcterms:W3CDTF">2017-05-05T09:27:00Z</dcterms:modified>
</cp:coreProperties>
</file>